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7C0F" w:rsidRPr="008E04FD" w:rsidRDefault="00CC7C0F" w:rsidP="00CC7C0F">
      <w:pPr>
        <w:rPr>
          <w:sz w:val="26"/>
        </w:rPr>
      </w:pPr>
      <w:r w:rsidRPr="008E04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10896600</wp:posOffset>
                </wp:positionH>
                <wp:positionV relativeFrom="paragraph">
                  <wp:posOffset>29845</wp:posOffset>
                </wp:positionV>
                <wp:extent cx="3796665" cy="1256665"/>
                <wp:effectExtent l="0" t="381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0F" w:rsidRDefault="00CC7C0F" w:rsidP="00CC7C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58pt;margin-top:2.35pt;width:298.95pt;height:9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/RkQ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" stroked="f">
                <v:textbox inset="0,0,0,0">
                  <w:txbxContent>
                    <w:p w:rsidR="00CC7C0F" w:rsidRDefault="00CC7C0F" w:rsidP="00CC7C0F"/>
                  </w:txbxContent>
                </v:textbox>
              </v:shape>
            </w:pict>
          </mc:Fallback>
        </mc:AlternateContent>
      </w:r>
      <w:r w:rsidRPr="008E04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10648950</wp:posOffset>
                </wp:positionH>
                <wp:positionV relativeFrom="paragraph">
                  <wp:posOffset>15875</wp:posOffset>
                </wp:positionV>
                <wp:extent cx="2971165" cy="1256665"/>
                <wp:effectExtent l="0" t="0" r="4445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0F" w:rsidRDefault="00CC7C0F" w:rsidP="00CC7C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margin-left:838.5pt;margin-top:1.25pt;width:233.95pt;height:98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" stroked="f">
                <v:textbox inset="0,0,0,0">
                  <w:txbxContent>
                    <w:p w:rsidR="00CC7C0F" w:rsidRDefault="00CC7C0F" w:rsidP="00CC7C0F"/>
                  </w:txbxContent>
                </v:textbox>
              </v:shape>
            </w:pict>
          </mc:Fallback>
        </mc:AlternateContent>
      </w:r>
      <w:r w:rsidRPr="008E04FD">
        <w:rPr>
          <w:sz w:val="26"/>
        </w:rPr>
        <w:t>Приложение №2</w:t>
      </w:r>
    </w:p>
    <w:p w:rsidR="00CC7C0F" w:rsidRPr="00EB01C2" w:rsidRDefault="00CC7C0F" w:rsidP="00CC7C0F">
      <w:r w:rsidRPr="00EB01C2">
        <w:t xml:space="preserve">к муниципальной программе городского поселения </w:t>
      </w:r>
      <w:proofErr w:type="spellStart"/>
      <w:r w:rsidRPr="00EB01C2">
        <w:t>Рощинский</w:t>
      </w:r>
      <w:proofErr w:type="spellEnd"/>
    </w:p>
    <w:p w:rsidR="00CC7C0F" w:rsidRPr="00EB01C2" w:rsidRDefault="00CC7C0F" w:rsidP="00CC7C0F">
      <w:r>
        <w:t>на период 2014-2017</w:t>
      </w:r>
      <w:r w:rsidRPr="00EB01C2">
        <w:t xml:space="preserve"> годов «Развитие физической культуры и спорта в городском поселении </w:t>
      </w:r>
      <w:proofErr w:type="spellStart"/>
      <w:r w:rsidRPr="00EB01C2">
        <w:t>Рощинский</w:t>
      </w:r>
      <w:proofErr w:type="spellEnd"/>
      <w:r w:rsidRPr="00EB01C2">
        <w:t>»</w:t>
      </w:r>
    </w:p>
    <w:p w:rsidR="00CC7C0F" w:rsidRDefault="00CC7C0F" w:rsidP="00CC7C0F">
      <w:pPr>
        <w:jc w:val="both"/>
        <w:rPr>
          <w:b/>
          <w:sz w:val="28"/>
          <w:szCs w:val="28"/>
        </w:rPr>
      </w:pPr>
    </w:p>
    <w:p w:rsidR="00CC7C0F" w:rsidRDefault="00CC7C0F" w:rsidP="00CC7C0F">
      <w:pPr>
        <w:ind w:left="21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показатели эффективности реализации Программы</w:t>
      </w:r>
    </w:p>
    <w:p w:rsidR="00CC7C0F" w:rsidRDefault="00CC7C0F" w:rsidP="00CC7C0F">
      <w:pPr>
        <w:ind w:left="2160" w:firstLine="720"/>
        <w:jc w:val="both"/>
        <w:rPr>
          <w:b/>
          <w:sz w:val="28"/>
          <w:szCs w:val="28"/>
        </w:rPr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1417"/>
        <w:gridCol w:w="1418"/>
        <w:gridCol w:w="2126"/>
        <w:gridCol w:w="1134"/>
        <w:gridCol w:w="1559"/>
        <w:gridCol w:w="993"/>
        <w:gridCol w:w="992"/>
        <w:gridCol w:w="992"/>
        <w:gridCol w:w="992"/>
      </w:tblGrid>
      <w:tr w:rsidR="00CC7C0F" w:rsidTr="008B7A89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  <w:r w:rsidRPr="00C91CC8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  <w:r w:rsidRPr="00C91CC8">
              <w:rPr>
                <w:sz w:val="20"/>
                <w:szCs w:val="20"/>
              </w:rPr>
              <w:t>Задачи, направленные на достижение целей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  <w:r w:rsidRPr="00C91CC8">
              <w:rPr>
                <w:sz w:val="20"/>
                <w:szCs w:val="20"/>
              </w:rPr>
              <w:t>Планируемый объем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91CC8" w:rsidP="008B7A89">
            <w:pPr>
              <w:snapToGrid w:val="0"/>
              <w:jc w:val="center"/>
              <w:rPr>
                <w:sz w:val="20"/>
                <w:szCs w:val="20"/>
              </w:rPr>
            </w:pPr>
            <w:r w:rsidRPr="00C91CC8">
              <w:rPr>
                <w:sz w:val="20"/>
                <w:szCs w:val="20"/>
              </w:rPr>
              <w:t xml:space="preserve">Количественные </w:t>
            </w:r>
            <w:r w:rsidRPr="00C91CC8">
              <w:rPr>
                <w:sz w:val="20"/>
                <w:szCs w:val="20"/>
              </w:rPr>
              <w:br/>
              <w:t>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  <w:r w:rsidRPr="00C91CC8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91CC8" w:rsidP="008B7A89">
            <w:pPr>
              <w:snapToGrid w:val="0"/>
              <w:jc w:val="center"/>
              <w:rPr>
                <w:sz w:val="20"/>
                <w:szCs w:val="20"/>
              </w:rPr>
            </w:pPr>
            <w:r w:rsidRPr="00C91CC8">
              <w:rPr>
                <w:sz w:val="20"/>
                <w:szCs w:val="20"/>
              </w:rPr>
              <w:t>Базовое значение показателя (на начало реализации программы/ подпрограммы)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  <w:r w:rsidRPr="00C91CC8">
              <w:rPr>
                <w:sz w:val="20"/>
                <w:szCs w:val="20"/>
              </w:rPr>
              <w:t>Планируемое значение показателя на период реализации</w:t>
            </w:r>
          </w:p>
        </w:tc>
      </w:tr>
      <w:tr w:rsidR="00CC7C0F" w:rsidTr="008B7A89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  <w:r w:rsidRPr="00C91CC8">
              <w:rPr>
                <w:sz w:val="20"/>
                <w:szCs w:val="20"/>
              </w:rPr>
              <w:t xml:space="preserve">бюджет городского поселения </w:t>
            </w:r>
            <w:proofErr w:type="spellStart"/>
            <w:r w:rsidRPr="00C91CC8">
              <w:rPr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  <w:r w:rsidRPr="00C91CC8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  <w:r w:rsidRPr="00C91CC8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  <w:r w:rsidRPr="00C91CC8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  <w:r w:rsidRPr="00C91CC8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C0F" w:rsidRPr="00C91CC8" w:rsidRDefault="00CC7C0F" w:rsidP="008B7A89">
            <w:pPr>
              <w:snapToGrid w:val="0"/>
              <w:jc w:val="center"/>
              <w:rPr>
                <w:sz w:val="20"/>
                <w:szCs w:val="20"/>
              </w:rPr>
            </w:pPr>
            <w:r w:rsidRPr="00C91CC8">
              <w:rPr>
                <w:sz w:val="20"/>
                <w:szCs w:val="20"/>
              </w:rPr>
              <w:t>2017</w:t>
            </w:r>
          </w:p>
        </w:tc>
      </w:tr>
      <w:tr w:rsidR="00CC7C0F" w:rsidTr="008B7A8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0F" w:rsidRDefault="00CC7C0F" w:rsidP="008B7A89">
            <w:pPr>
              <w:snapToGrid w:val="0"/>
              <w:jc w:val="center"/>
            </w:pPr>
          </w:p>
        </w:tc>
      </w:tr>
      <w:tr w:rsidR="00CC7C0F" w:rsidTr="008B7A8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D540D3" w:rsidRDefault="00CC7C0F" w:rsidP="008B7A89">
            <w:pPr>
              <w:pStyle w:val="31"/>
              <w:snapToGrid w:val="0"/>
              <w:ind w:left="-57" w:right="-57" w:firstLine="0"/>
              <w:rPr>
                <w:sz w:val="18"/>
                <w:szCs w:val="18"/>
              </w:rPr>
            </w:pPr>
            <w:r w:rsidRPr="00D540D3">
              <w:rPr>
                <w:sz w:val="18"/>
                <w:szCs w:val="18"/>
                <w:lang w:eastAsia="ru-RU"/>
              </w:rPr>
              <w:t>Создание максимально благоприятных условий для занятий физической культурой и спортом среди различных возрастных групп и категорий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3 257,5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D540D3" w:rsidRDefault="00CC7C0F" w:rsidP="008B7A89">
            <w:pPr>
              <w:snapToGrid w:val="0"/>
              <w:jc w:val="center"/>
              <w:rPr>
                <w:sz w:val="18"/>
                <w:szCs w:val="18"/>
              </w:rPr>
            </w:pPr>
            <w:r w:rsidRPr="00D540D3">
              <w:rPr>
                <w:sz w:val="18"/>
                <w:szCs w:val="18"/>
              </w:rPr>
              <w:t>количество принявших участие в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2500</w:t>
            </w:r>
          </w:p>
        </w:tc>
      </w:tr>
      <w:tr w:rsidR="00CC7C0F" w:rsidTr="008B7A8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D540D3" w:rsidRDefault="00CC7C0F" w:rsidP="008B7A89">
            <w:pPr>
              <w:shd w:val="clear" w:color="auto" w:fill="FFFFFF"/>
              <w:snapToGrid w:val="0"/>
              <w:ind w:left="-57" w:right="-57"/>
              <w:rPr>
                <w:sz w:val="18"/>
                <w:szCs w:val="18"/>
              </w:rPr>
            </w:pPr>
            <w:r w:rsidRPr="00D540D3">
              <w:rPr>
                <w:sz w:val="18"/>
                <w:szCs w:val="18"/>
                <w:lang w:eastAsia="ru-RU"/>
              </w:rPr>
              <w:t>Развитие массового физкультурного движения как средства оздоровления населения и укрепления здоровья средствами физических упражнений, вовлечение максимально возможного числа жителей</w:t>
            </w:r>
            <w:r w:rsidRPr="00D540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1 006,6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D540D3" w:rsidRDefault="00CC7C0F" w:rsidP="008B7A89">
            <w:pPr>
              <w:snapToGrid w:val="0"/>
              <w:jc w:val="center"/>
              <w:rPr>
                <w:sz w:val="18"/>
                <w:szCs w:val="18"/>
              </w:rPr>
            </w:pPr>
            <w:r w:rsidRPr="00D540D3">
              <w:rPr>
                <w:sz w:val="18"/>
                <w:szCs w:val="18"/>
              </w:rPr>
              <w:t>количество систематически занимающихся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938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1800</w:t>
            </w:r>
          </w:p>
        </w:tc>
      </w:tr>
      <w:tr w:rsidR="00CC7C0F" w:rsidTr="008B7A8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D540D3" w:rsidRDefault="00CC7C0F" w:rsidP="008B7A89">
            <w:pPr>
              <w:shd w:val="clear" w:color="auto" w:fill="FFFFFF"/>
              <w:snapToGrid w:val="0"/>
              <w:ind w:left="-57" w:right="-57"/>
              <w:rPr>
                <w:sz w:val="18"/>
                <w:szCs w:val="18"/>
              </w:rPr>
            </w:pPr>
            <w:r w:rsidRPr="00D540D3">
              <w:rPr>
                <w:sz w:val="18"/>
                <w:szCs w:val="18"/>
              </w:rPr>
              <w:t>Создание новых спортивных площадок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11 179,1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Pr="00D540D3" w:rsidRDefault="00CC7C0F" w:rsidP="008B7A89">
            <w:pPr>
              <w:snapToGrid w:val="0"/>
              <w:jc w:val="center"/>
              <w:rPr>
                <w:sz w:val="18"/>
                <w:szCs w:val="18"/>
              </w:rPr>
            </w:pPr>
            <w:r w:rsidRPr="00D540D3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спортивных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C0F" w:rsidRDefault="00CC7C0F" w:rsidP="008B7A89">
            <w:pPr>
              <w:snapToGrid w:val="0"/>
              <w:spacing w:after="12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</w:tbl>
    <w:p w:rsidR="00482356" w:rsidRDefault="00482356"/>
    <w:sectPr w:rsidR="00482356" w:rsidSect="00CC7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3F"/>
    <w:rsid w:val="00482356"/>
    <w:rsid w:val="00C72C14"/>
    <w:rsid w:val="00C91CC8"/>
    <w:rsid w:val="00CC7C0F"/>
    <w:rsid w:val="00E3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C7C0F"/>
    <w:pPr>
      <w:ind w:left="851" w:firstLine="218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C7C0F"/>
    <w:pPr>
      <w:ind w:left="851" w:firstLine="218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dcterms:created xsi:type="dcterms:W3CDTF">2015-05-12T05:55:00Z</dcterms:created>
  <dcterms:modified xsi:type="dcterms:W3CDTF">2015-05-12T05:55:00Z</dcterms:modified>
</cp:coreProperties>
</file>